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隶书"/>
          <w:sz w:val="48"/>
        </w:rPr>
      </w:pPr>
    </w:p>
    <w:p>
      <w:pPr>
        <w:ind w:left="1365" w:leftChars="650"/>
      </w:pPr>
    </w:p>
    <w:p>
      <w:pPr>
        <w:jc w:val="center"/>
        <w:rPr>
          <w:rFonts w:eastAsia="隶书"/>
          <w:sz w:val="48"/>
        </w:rPr>
      </w:pPr>
    </w:p>
    <w:p>
      <w:pPr>
        <w:jc w:val="center"/>
        <w:rPr>
          <w:rFonts w:eastAsia="隶书"/>
          <w:sz w:val="48"/>
        </w:rPr>
      </w:pPr>
    </w:p>
    <w:p>
      <w:pPr>
        <w:jc w:val="center"/>
        <w:rPr>
          <w:rFonts w:eastAsia="隶书"/>
          <w:sz w:val="52"/>
        </w:rPr>
      </w:pPr>
      <w:r>
        <w:rPr>
          <w:rFonts w:hint="eastAsia" w:eastAsia="隶书"/>
          <w:sz w:val="52"/>
        </w:rPr>
        <w:t>信息系统（网站）安全责任书</w:t>
      </w:r>
    </w:p>
    <w:p>
      <w:pPr>
        <w:jc w:val="center"/>
        <w:rPr>
          <w:rFonts w:eastAsia="隶书"/>
          <w:sz w:val="36"/>
        </w:rPr>
      </w:pPr>
      <w:r>
        <w:rPr>
          <w:rFonts w:hint="eastAsia" w:eastAsia="隶书"/>
          <w:sz w:val="52"/>
        </w:rPr>
        <w:t>（</w:t>
      </w:r>
      <w:r>
        <w:rPr>
          <w:rFonts w:hint="eastAsia" w:eastAsia="隶书"/>
          <w:sz w:val="52"/>
          <w:lang w:val="en-US" w:eastAsia="zh-CN"/>
        </w:rPr>
        <w:t>含</w:t>
      </w:r>
      <w:r>
        <w:rPr>
          <w:rFonts w:hint="eastAsia" w:eastAsia="隶书"/>
          <w:sz w:val="52"/>
        </w:rPr>
        <w:t>托管主机）</w:t>
      </w:r>
    </w:p>
    <w:p/>
    <w:p/>
    <w:p/>
    <w:p/>
    <w:p/>
    <w:p/>
    <w:p/>
    <w:p/>
    <w:p/>
    <w:p/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申请</w:t>
      </w:r>
      <w:r>
        <w:rPr>
          <w:rFonts w:hint="eastAsia" w:eastAsia="黑体"/>
          <w:sz w:val="28"/>
          <w:lang w:val="en-US" w:eastAsia="zh-CN"/>
        </w:rPr>
        <w:t>单位</w:t>
      </w:r>
      <w:r>
        <w:rPr>
          <w:rFonts w:hint="eastAsia" w:eastAsia="黑体"/>
          <w:sz w:val="28"/>
        </w:rPr>
        <w:t>名称________________</w:t>
      </w:r>
    </w:p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信息系统（网站）名称________________</w:t>
      </w:r>
    </w:p>
    <w:p>
      <w:pPr>
        <w:jc w:val="center"/>
      </w:pPr>
      <w:r>
        <w:rPr>
          <w:rFonts w:hint="eastAsia" w:eastAsia="黑体"/>
          <w:sz w:val="28"/>
        </w:rPr>
        <w:t>签订日期________________</w:t>
      </w:r>
    </w:p>
    <w:p/>
    <w:p/>
    <w:p/>
    <w:p/>
    <w:p/>
    <w:p/>
    <w:p/>
    <w:p/>
    <w:p>
      <w:pPr>
        <w:jc w:val="center"/>
        <w:rPr>
          <w:rFonts w:hint="eastAsia" w:eastAsia="隶书"/>
          <w:sz w:val="48"/>
        </w:rPr>
      </w:pPr>
    </w:p>
    <w:p>
      <w:pPr>
        <w:jc w:val="center"/>
        <w:rPr>
          <w:rFonts w:hint="eastAsia" w:eastAsia="隶书"/>
          <w:sz w:val="48"/>
        </w:rPr>
      </w:pPr>
    </w:p>
    <w:p>
      <w:pPr>
        <w:jc w:val="center"/>
        <w:rPr>
          <w:rFonts w:hint="eastAsia" w:eastAsia="隶书"/>
          <w:sz w:val="4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numPr>
          <w:ilvl w:val="0"/>
          <w:numId w:val="1"/>
        </w:num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本单位保证____________</w:t>
      </w:r>
      <w:r>
        <w:rPr>
          <w:rFonts w:hint="eastAsia"/>
          <w:sz w:val="28"/>
          <w:lang w:val="en-US" w:eastAsia="zh-CN"/>
        </w:rPr>
        <w:t>信息系统（网站）</w:t>
      </w:r>
      <w:r>
        <w:rPr>
          <w:rFonts w:hint="eastAsia"/>
          <w:sz w:val="28"/>
          <w:szCs w:val="28"/>
        </w:rPr>
        <w:t>发布的信息不违反《计算机信息网络国际联网安全保护管理办法》及中华人民共和国有关法</w:t>
      </w:r>
    </w:p>
    <w:p>
      <w:pPr>
        <w:numPr>
          <w:numId w:val="0"/>
        </w:num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律、法规和行政规章制度规定，不制作、复制、传播下列内容：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（1）反对宪法所确定的基本原则的；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（2）危害国家安全，泄露国家秘密，颠覆国家政权，破坏国家统一的；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（3）损害国家荣誉和利益的；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（4）煽动民族仇恨、民族歧视，破坏民族团结的；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（5）破坏国家宗教政策，宣扬邪教和封建迷信的；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（6）散布谣言，扰乱社会秩序，破坏社会稳定的；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（7）散布淫秽、色情、赌博、暴力、凶杀、恐怖或者教唆犯罪的；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（8）侮辱或者诽谤他人，侵害他人合法权益的；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（9）含有法律、行政法规禁止的其他内容的。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2、本单位已提交的《武汉轻工大学校园网域名、端口及资源备案表》</w:t>
      </w:r>
    </w:p>
    <w:p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中的“</w:t>
      </w:r>
      <w:r>
        <w:rPr>
          <w:rFonts w:hint="eastAsia"/>
          <w:sz w:val="28"/>
          <w:szCs w:val="28"/>
          <w:lang w:val="en-US" w:eastAsia="zh-CN"/>
        </w:rPr>
        <w:t>单位</w:t>
      </w:r>
      <w:r>
        <w:rPr>
          <w:rFonts w:hint="eastAsia"/>
          <w:sz w:val="28"/>
          <w:szCs w:val="28"/>
        </w:rPr>
        <w:t>负责人”对信息系统/网站的安全问题负责。</w:t>
      </w:r>
    </w:p>
    <w:p>
      <w:pPr>
        <w:numPr>
          <w:ilvl w:val="0"/>
          <w:numId w:val="2"/>
        </w:num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本单位已提交的《武汉轻工大学校园网域名、端口及资源备案表</w:t>
      </w:r>
      <w:r>
        <w:rPr>
          <w:rFonts w:hint="eastAsia"/>
          <w:sz w:val="28"/>
          <w:szCs w:val="28"/>
        </w:rPr>
        <w:t>》中的“信息系统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网站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负责人”负责</w:t>
      </w:r>
      <w:r>
        <w:rPr>
          <w:rFonts w:hint="eastAsia"/>
          <w:sz w:val="28"/>
          <w:lang w:val="en-US" w:eastAsia="zh-CN"/>
        </w:rPr>
        <w:t>信息系统（网站）</w:t>
      </w:r>
      <w:r>
        <w:rPr>
          <w:rFonts w:hint="eastAsia"/>
          <w:sz w:val="28"/>
          <w:szCs w:val="28"/>
        </w:rPr>
        <w:t>的日常管理维护，并严格遵守附页一《信息系统（网站）</w:t>
      </w:r>
      <w:r>
        <w:rPr>
          <w:rFonts w:hint="eastAsia"/>
          <w:sz w:val="28"/>
          <w:szCs w:val="28"/>
          <w:lang w:val="en-US" w:eastAsia="zh-CN"/>
        </w:rPr>
        <w:t>及</w:t>
      </w:r>
      <w:r>
        <w:rPr>
          <w:rFonts w:hint="eastAsia"/>
          <w:sz w:val="28"/>
          <w:szCs w:val="28"/>
        </w:rPr>
        <w:t>托管主机维护须知》</w:t>
      </w:r>
    </w:p>
    <w:p>
      <w:pPr>
        <w:numPr>
          <w:numId w:val="0"/>
        </w:num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进行操作。</w:t>
      </w:r>
    </w:p>
    <w:p>
      <w:pPr>
        <w:numPr>
          <w:numId w:val="0"/>
        </w:numPr>
        <w:jc w:val="both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申请单位领导签字：                        </w:t>
      </w:r>
      <w:r>
        <w:rPr>
          <w:rFonts w:hint="eastAsia"/>
          <w:sz w:val="28"/>
          <w:szCs w:val="28"/>
        </w:rPr>
        <w:t>申请单位盖章：</w:t>
      </w:r>
    </w:p>
    <w:p>
      <w:pPr>
        <w:wordWrap/>
        <w:jc w:val="center"/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申请日期</w:t>
      </w:r>
      <w:r>
        <w:rPr>
          <w:rFonts w:hint="eastAsia"/>
          <w:sz w:val="28"/>
          <w:szCs w:val="28"/>
        </w:rPr>
        <w:t>：</w:t>
      </w:r>
    </w:p>
    <w:p>
      <w:pPr>
        <w:rPr>
          <w:rFonts w:hint="eastAsia" w:eastAsia="仿宋_GB2312"/>
          <w:sz w:val="44"/>
        </w:rPr>
      </w:pPr>
    </w:p>
    <w:p>
      <w:pPr>
        <w:rPr>
          <w:rFonts w:eastAsia="仿宋_GB2312"/>
          <w:sz w:val="44"/>
        </w:rPr>
      </w:pPr>
      <w:r>
        <w:rPr>
          <w:rFonts w:hint="eastAsia" w:eastAsia="仿宋_GB2312"/>
          <w:sz w:val="44"/>
        </w:rPr>
        <w:t>附页一</w:t>
      </w:r>
    </w:p>
    <w:p>
      <w:pPr>
        <w:jc w:val="center"/>
        <w:rPr>
          <w:rFonts w:eastAsia="仿宋_GB2312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信息系统（网站）</w:t>
      </w:r>
      <w:r>
        <w:rPr>
          <w:rFonts w:hint="eastAsia"/>
          <w:b/>
          <w:bCs/>
          <w:sz w:val="36"/>
          <w:szCs w:val="36"/>
          <w:lang w:val="en-US" w:eastAsia="zh-CN"/>
        </w:rPr>
        <w:t>及</w:t>
      </w:r>
      <w:r>
        <w:rPr>
          <w:rFonts w:hint="eastAsia"/>
          <w:b/>
          <w:bCs/>
          <w:sz w:val="36"/>
          <w:szCs w:val="36"/>
        </w:rPr>
        <w:t>托管主机维护须知</w:t>
      </w:r>
    </w:p>
    <w:p>
      <w:pPr>
        <w:jc w:val="center"/>
        <w:rPr>
          <w:sz w:val="28"/>
        </w:rPr>
      </w:pPr>
    </w:p>
    <w:p>
      <w:pPr>
        <w:ind w:right="-57" w:rightChars="-27"/>
        <w:rPr>
          <w:sz w:val="28"/>
        </w:rPr>
      </w:pPr>
      <w:r>
        <w:rPr>
          <w:rFonts w:hint="eastAsia"/>
          <w:sz w:val="28"/>
        </w:rPr>
        <w:t>1、托管主机</w:t>
      </w:r>
      <w:r>
        <w:rPr>
          <w:rFonts w:hint="eastAsia"/>
          <w:sz w:val="28"/>
          <w:lang w:val="en-US" w:eastAsia="zh-CN"/>
        </w:rPr>
        <w:t>软</w:t>
      </w:r>
      <w:r>
        <w:rPr>
          <w:rFonts w:hint="eastAsia"/>
          <w:sz w:val="28"/>
        </w:rPr>
        <w:t>硬件的日常管理维护由</w:t>
      </w:r>
      <w:r>
        <w:rPr>
          <w:rFonts w:hint="eastAsia"/>
          <w:sz w:val="28"/>
          <w:lang w:val="en-US" w:eastAsia="zh-CN"/>
        </w:rPr>
        <w:t>单位</w:t>
      </w:r>
      <w:r>
        <w:rPr>
          <w:rFonts w:hint="eastAsia"/>
          <w:sz w:val="28"/>
        </w:rPr>
        <w:t>管理员负责，网络中心提供托管主机所需的机柜、电力、空调、网络带宽等保障，保证该服务器的运行环境安全与校园网络的连通性。</w:t>
      </w:r>
    </w:p>
    <w:p>
      <w:pPr>
        <w:ind w:right="-57" w:rightChars="-27"/>
        <w:rPr>
          <w:sz w:val="28"/>
        </w:rPr>
      </w:pPr>
      <w:r>
        <w:rPr>
          <w:rFonts w:hint="eastAsia"/>
          <w:sz w:val="28"/>
        </w:rPr>
        <w:t>2、托管</w:t>
      </w:r>
      <w:r>
        <w:rPr>
          <w:rFonts w:hint="eastAsia"/>
          <w:sz w:val="28"/>
          <w:lang w:val="en-US" w:eastAsia="zh-CN"/>
        </w:rPr>
        <w:t>信息系统（网站）</w:t>
      </w:r>
      <w:r>
        <w:rPr>
          <w:rFonts w:hint="eastAsia"/>
          <w:sz w:val="28"/>
        </w:rPr>
        <w:t>主机操作系统的日常管理维护由</w:t>
      </w:r>
      <w:r>
        <w:rPr>
          <w:rFonts w:hint="eastAsia"/>
          <w:sz w:val="28"/>
          <w:lang w:val="en-US" w:eastAsia="zh-CN"/>
        </w:rPr>
        <w:t>单位</w:t>
      </w:r>
      <w:r>
        <w:rPr>
          <w:rFonts w:hint="eastAsia"/>
          <w:sz w:val="28"/>
        </w:rPr>
        <w:t>管理员负责，</w:t>
      </w:r>
      <w:r>
        <w:rPr>
          <w:rFonts w:hint="eastAsia"/>
          <w:sz w:val="28"/>
          <w:lang w:val="en-US" w:eastAsia="zh-CN"/>
        </w:rPr>
        <w:t>通过学校的堡垒机系统进行日常维护，</w:t>
      </w:r>
      <w:r>
        <w:rPr>
          <w:rFonts w:hint="eastAsia"/>
          <w:sz w:val="28"/>
        </w:rPr>
        <w:t>网络中心保证该服务器的运行环境</w:t>
      </w:r>
      <w:r>
        <w:rPr>
          <w:rFonts w:hint="eastAsia"/>
          <w:sz w:val="28"/>
          <w:lang w:eastAsia="zh-CN"/>
        </w:rPr>
        <w:t>、</w:t>
      </w:r>
      <w:r>
        <w:rPr>
          <w:rFonts w:hint="eastAsia"/>
          <w:sz w:val="28"/>
          <w:lang w:val="en-US" w:eastAsia="zh-CN"/>
        </w:rPr>
        <w:t>系统周边网络</w:t>
      </w:r>
      <w:r>
        <w:rPr>
          <w:rFonts w:hint="eastAsia"/>
          <w:sz w:val="28"/>
        </w:rPr>
        <w:t>安全</w:t>
      </w:r>
      <w:r>
        <w:rPr>
          <w:rFonts w:hint="eastAsia"/>
          <w:sz w:val="28"/>
          <w:lang w:val="en-US" w:eastAsia="zh-CN"/>
        </w:rPr>
        <w:t>以及应用</w:t>
      </w:r>
      <w:r>
        <w:rPr>
          <w:rFonts w:hint="eastAsia"/>
          <w:sz w:val="28"/>
        </w:rPr>
        <w:t>网络的连通性</w:t>
      </w:r>
      <w:r>
        <w:rPr>
          <w:rFonts w:hint="eastAsia"/>
          <w:sz w:val="28"/>
          <w:lang w:eastAsia="zh-CN"/>
        </w:rPr>
        <w:t>，</w:t>
      </w:r>
      <w:r>
        <w:rPr>
          <w:rFonts w:hint="eastAsia"/>
          <w:sz w:val="28"/>
        </w:rPr>
        <w:t>无权登录</w:t>
      </w:r>
      <w:r>
        <w:rPr>
          <w:rFonts w:hint="eastAsia"/>
          <w:sz w:val="28"/>
          <w:lang w:val="en-US" w:eastAsia="zh-CN"/>
        </w:rPr>
        <w:t>该信息系统（网站）</w:t>
      </w:r>
      <w:bookmarkStart w:id="0" w:name="_GoBack"/>
      <w:bookmarkEnd w:id="0"/>
      <w:r>
        <w:rPr>
          <w:rFonts w:hint="eastAsia"/>
          <w:sz w:val="28"/>
        </w:rPr>
        <w:t>虚拟机</w:t>
      </w:r>
      <w:r>
        <w:rPr>
          <w:rFonts w:hint="eastAsia"/>
          <w:sz w:val="28"/>
          <w:lang w:eastAsia="zh-CN"/>
        </w:rPr>
        <w:t>。</w:t>
      </w:r>
    </w:p>
    <w:p>
      <w:pPr>
        <w:ind w:right="-57" w:rightChars="-27"/>
        <w:rPr>
          <w:sz w:val="28"/>
        </w:rPr>
      </w:pPr>
      <w:r>
        <w:rPr>
          <w:rFonts w:hint="eastAsia"/>
          <w:sz w:val="28"/>
        </w:rPr>
        <w:t>3、</w:t>
      </w:r>
      <w:r>
        <w:rPr>
          <w:rFonts w:hint="eastAsia"/>
          <w:sz w:val="28"/>
          <w:lang w:val="en-US" w:eastAsia="zh-CN"/>
        </w:rPr>
        <w:t>单位</w:t>
      </w:r>
      <w:r>
        <w:rPr>
          <w:rFonts w:hint="eastAsia"/>
          <w:sz w:val="28"/>
        </w:rPr>
        <w:t>管理员应定期（每半年）修改托管</w:t>
      </w:r>
      <w:r>
        <w:rPr>
          <w:rFonts w:hint="eastAsia"/>
          <w:sz w:val="28"/>
          <w:lang w:val="en-US" w:eastAsia="zh-CN"/>
        </w:rPr>
        <w:t>信息系统（网站）</w:t>
      </w:r>
      <w:r>
        <w:rPr>
          <w:rFonts w:hint="eastAsia"/>
          <w:sz w:val="28"/>
        </w:rPr>
        <w:t>主机操作系统的管理员密码，密码必须8位字符以上，包含大写字母、小写字母、数字和特殊字符。当管理员变更时必须做好密码的交接工作。</w:t>
      </w:r>
    </w:p>
    <w:p>
      <w:pPr>
        <w:ind w:right="-57" w:rightChars="-27"/>
        <w:rPr>
          <w:rFonts w:hint="eastAsia"/>
          <w:sz w:val="28"/>
        </w:rPr>
      </w:pPr>
      <w:r>
        <w:rPr>
          <w:rFonts w:hint="eastAsia"/>
          <w:sz w:val="28"/>
        </w:rPr>
        <w:t>4、</w:t>
      </w:r>
      <w:r>
        <w:rPr>
          <w:rFonts w:hint="eastAsia"/>
          <w:sz w:val="28"/>
          <w:lang w:val="en-US" w:eastAsia="zh-CN"/>
        </w:rPr>
        <w:t>单位</w:t>
      </w:r>
      <w:r>
        <w:rPr>
          <w:rFonts w:hint="eastAsia"/>
          <w:sz w:val="28"/>
        </w:rPr>
        <w:t>管理员应定期（每月）做好</w:t>
      </w:r>
      <w:r>
        <w:rPr>
          <w:rFonts w:hint="eastAsia"/>
          <w:sz w:val="28"/>
          <w:lang w:val="en-US" w:eastAsia="zh-CN"/>
        </w:rPr>
        <w:t>信息系统（</w:t>
      </w:r>
      <w:r>
        <w:rPr>
          <w:rFonts w:hint="eastAsia"/>
          <w:sz w:val="28"/>
        </w:rPr>
        <w:t>网站</w:t>
      </w:r>
      <w:r>
        <w:rPr>
          <w:rFonts w:hint="eastAsia"/>
          <w:sz w:val="28"/>
          <w:lang w:eastAsia="zh-CN"/>
        </w:rPr>
        <w:t>）</w:t>
      </w:r>
      <w:r>
        <w:rPr>
          <w:rFonts w:hint="eastAsia"/>
          <w:sz w:val="28"/>
        </w:rPr>
        <w:t>程序和数据库的备份。备份时要拷贝到本地电脑，不能只放在</w:t>
      </w:r>
      <w:r>
        <w:rPr>
          <w:rFonts w:hint="eastAsia"/>
          <w:sz w:val="28"/>
          <w:lang w:val="en-US" w:eastAsia="zh-CN"/>
        </w:rPr>
        <w:t>信息系统（网站）所在</w:t>
      </w:r>
      <w:r>
        <w:rPr>
          <w:rFonts w:hint="eastAsia"/>
          <w:sz w:val="28"/>
        </w:rPr>
        <w:t>主机硬盘上。程序或文件型数据库（access）可以直接拷贝到本地电脑，其他数据库（SQL Server、MySQL</w:t>
      </w:r>
      <w:r>
        <w:rPr>
          <w:rFonts w:hint="eastAsia"/>
          <w:sz w:val="28"/>
          <w:lang w:eastAsia="zh-CN"/>
        </w:rPr>
        <w:t>、</w:t>
      </w:r>
      <w:r>
        <w:rPr>
          <w:rFonts w:hint="eastAsia"/>
          <w:sz w:val="28"/>
          <w:lang w:val="en-US" w:eastAsia="zh-CN"/>
        </w:rPr>
        <w:t>ORACLE</w:t>
      </w:r>
      <w:r>
        <w:rPr>
          <w:rFonts w:hint="eastAsia"/>
          <w:sz w:val="28"/>
        </w:rPr>
        <w:t>）要遵照开发公司的维护手册进行备份并拷贝到本地电脑。</w:t>
      </w:r>
    </w:p>
    <w:p>
      <w:pPr>
        <w:ind w:right="-57" w:rightChars="-27"/>
        <w:rPr>
          <w:rFonts w:hint="eastAsia"/>
          <w:sz w:val="28"/>
        </w:rPr>
      </w:pPr>
      <w:r>
        <w:rPr>
          <w:rFonts w:hint="eastAsia"/>
          <w:sz w:val="28"/>
        </w:rPr>
        <w:t>5、</w:t>
      </w:r>
      <w:r>
        <w:rPr>
          <w:rFonts w:hint="eastAsia"/>
          <w:sz w:val="28"/>
          <w:lang w:val="en-US" w:eastAsia="zh-CN"/>
        </w:rPr>
        <w:t>单位</w:t>
      </w:r>
      <w:r>
        <w:rPr>
          <w:rFonts w:hint="eastAsia"/>
          <w:sz w:val="28"/>
        </w:rPr>
        <w:t>管理员应定期（每月）为托管</w:t>
      </w:r>
      <w:r>
        <w:rPr>
          <w:rFonts w:hint="eastAsia"/>
          <w:sz w:val="28"/>
          <w:lang w:val="en-US" w:eastAsia="zh-CN"/>
        </w:rPr>
        <w:t>信息系统（网站）</w:t>
      </w:r>
      <w:r>
        <w:rPr>
          <w:rFonts w:hint="eastAsia"/>
          <w:sz w:val="28"/>
        </w:rPr>
        <w:t>主机打补丁</w:t>
      </w:r>
      <w:r>
        <w:rPr>
          <w:rFonts w:hint="eastAsia"/>
          <w:sz w:val="28"/>
          <w:lang w:eastAsia="zh-CN"/>
        </w:rPr>
        <w:t>，</w:t>
      </w:r>
      <w:r>
        <w:rPr>
          <w:rFonts w:hint="eastAsia"/>
          <w:sz w:val="28"/>
        </w:rPr>
        <w:t>为托管主机安装杀毒软件并定期（每月）查杀病毒。</w:t>
      </w:r>
    </w:p>
    <w:p>
      <w:pPr>
        <w:ind w:right="-57" w:rightChars="-27"/>
        <w:rPr>
          <w:sz w:val="28"/>
        </w:rPr>
      </w:pPr>
      <w:r>
        <w:rPr>
          <w:rFonts w:hint="eastAsia"/>
          <w:sz w:val="28"/>
          <w:lang w:val="en-US" w:eastAsia="zh-CN"/>
        </w:rPr>
        <w:t>6</w:t>
      </w:r>
      <w:r>
        <w:rPr>
          <w:rFonts w:hint="eastAsia"/>
          <w:sz w:val="28"/>
        </w:rPr>
        <w:t>、管理员应定期（每月）监控托管</w:t>
      </w:r>
      <w:r>
        <w:rPr>
          <w:rFonts w:hint="eastAsia"/>
          <w:sz w:val="28"/>
          <w:lang w:val="en-US" w:eastAsia="zh-CN"/>
        </w:rPr>
        <w:t>信息系统（网站）</w:t>
      </w:r>
      <w:r>
        <w:rPr>
          <w:rFonts w:hint="eastAsia"/>
          <w:sz w:val="28"/>
        </w:rPr>
        <w:t>主机</w:t>
      </w:r>
      <w:r>
        <w:rPr>
          <w:rFonts w:hint="eastAsia"/>
          <w:sz w:val="28"/>
          <w:lang w:val="en-US" w:eastAsia="zh-CN"/>
        </w:rPr>
        <w:t>CPU、磁盘及进程等信息并</w:t>
      </w:r>
      <w:r>
        <w:rPr>
          <w:rFonts w:hint="eastAsia"/>
          <w:sz w:val="28"/>
        </w:rPr>
        <w:t>对托管主机上的信息系统</w:t>
      </w:r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</w:rPr>
        <w:t>网站</w:t>
      </w:r>
      <w:r>
        <w:rPr>
          <w:rFonts w:hint="eastAsia"/>
          <w:sz w:val="28"/>
          <w:lang w:eastAsia="zh-CN"/>
        </w:rPr>
        <w:t>）</w:t>
      </w:r>
      <w:r>
        <w:rPr>
          <w:rFonts w:hint="eastAsia"/>
          <w:sz w:val="28"/>
        </w:rPr>
        <w:t>进行安全自检。查看信息系统</w:t>
      </w:r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</w:rPr>
        <w:t>网站</w:t>
      </w:r>
      <w:r>
        <w:rPr>
          <w:rFonts w:hint="eastAsia"/>
          <w:sz w:val="28"/>
          <w:lang w:eastAsia="zh-CN"/>
        </w:rPr>
        <w:t>）</w:t>
      </w:r>
      <w:r>
        <w:rPr>
          <w:rFonts w:hint="eastAsia"/>
          <w:sz w:val="28"/>
        </w:rPr>
        <w:t>的文件是否有被篡改，信息系统</w:t>
      </w:r>
      <w:r>
        <w:rPr>
          <w:rFonts w:hint="eastAsia"/>
          <w:sz w:val="28"/>
          <w:lang w:eastAsia="zh-CN"/>
        </w:rPr>
        <w:t>（</w:t>
      </w:r>
      <w:r>
        <w:rPr>
          <w:rFonts w:hint="eastAsia"/>
          <w:sz w:val="28"/>
        </w:rPr>
        <w:t>网站</w:t>
      </w:r>
      <w:r>
        <w:rPr>
          <w:rFonts w:hint="eastAsia"/>
          <w:sz w:val="28"/>
          <w:lang w:eastAsia="zh-CN"/>
        </w:rPr>
        <w:t>）</w:t>
      </w:r>
      <w:r>
        <w:rPr>
          <w:rFonts w:hint="eastAsia"/>
          <w:sz w:val="28"/>
        </w:rPr>
        <w:t>的发布内容是否正常等。</w:t>
      </w:r>
    </w:p>
    <w:p>
      <w:pPr>
        <w:ind w:right="-57" w:rightChars="-27"/>
        <w:rPr>
          <w:sz w:val="28"/>
        </w:rPr>
      </w:pPr>
      <w:r>
        <w:rPr>
          <w:rFonts w:hint="eastAsia"/>
          <w:sz w:val="28"/>
          <w:lang w:val="en-US" w:eastAsia="zh-CN"/>
        </w:rPr>
        <w:t>7</w:t>
      </w:r>
      <w:r>
        <w:rPr>
          <w:rFonts w:hint="eastAsia"/>
          <w:sz w:val="28"/>
        </w:rPr>
        <w:t>、</w:t>
      </w:r>
      <w:r>
        <w:rPr>
          <w:rFonts w:hint="eastAsia"/>
          <w:sz w:val="28"/>
          <w:lang w:val="en-US" w:eastAsia="zh-CN"/>
        </w:rPr>
        <w:t>单位</w:t>
      </w:r>
      <w:r>
        <w:rPr>
          <w:rFonts w:hint="eastAsia"/>
          <w:sz w:val="28"/>
        </w:rPr>
        <w:t>管理员如需进入机房进行维护操作，必须提交申请，由网络中心派人陪同方可进入</w:t>
      </w:r>
      <w:r>
        <w:rPr>
          <w:rFonts w:hint="eastAsia"/>
          <w:sz w:val="28"/>
          <w:lang w:val="en-US" w:eastAsia="zh-CN"/>
        </w:rPr>
        <w:t>中心</w:t>
      </w:r>
      <w:r>
        <w:rPr>
          <w:rFonts w:hint="eastAsia"/>
          <w:sz w:val="28"/>
        </w:rPr>
        <w:t>机房。若由第三方人员进行维护操作，需由</w:t>
      </w:r>
      <w:r>
        <w:rPr>
          <w:rFonts w:hint="eastAsia"/>
          <w:sz w:val="28"/>
          <w:lang w:val="en-US" w:eastAsia="zh-CN"/>
        </w:rPr>
        <w:t>单位</w:t>
      </w:r>
      <w:r>
        <w:rPr>
          <w:rFonts w:hint="eastAsia"/>
          <w:sz w:val="28"/>
        </w:rPr>
        <w:t>管理员陪同。</w:t>
      </w:r>
    </w:p>
    <w:p>
      <w:pPr>
        <w:ind w:right="-57" w:rightChars="-27"/>
        <w:rPr>
          <w:sz w:val="28"/>
        </w:rPr>
      </w:pPr>
      <w:r>
        <w:rPr>
          <w:rFonts w:hint="eastAsia"/>
          <w:sz w:val="28"/>
          <w:lang w:val="en-US" w:eastAsia="zh-CN"/>
        </w:rPr>
        <w:t>8</w:t>
      </w:r>
      <w:r>
        <w:rPr>
          <w:rFonts w:hint="eastAsia"/>
          <w:sz w:val="28"/>
        </w:rPr>
        <w:t>、若管理员没有遵守本须知进行操作，或托管</w:t>
      </w:r>
      <w:r>
        <w:rPr>
          <w:rFonts w:hint="eastAsia"/>
          <w:sz w:val="28"/>
          <w:lang w:val="en-US" w:eastAsia="zh-CN"/>
        </w:rPr>
        <w:t>信息系统（网站）</w:t>
      </w:r>
      <w:r>
        <w:rPr>
          <w:rFonts w:hint="eastAsia"/>
          <w:sz w:val="28"/>
        </w:rPr>
        <w:t>主机运行异常，如中病毒、被入侵等，网络中心有权停止托管主机的运行。</w:t>
      </w:r>
    </w:p>
    <w:p>
      <w:pPr>
        <w:ind w:right="-57" w:rightChars="-27"/>
        <w:rPr>
          <w:sz w:val="28"/>
        </w:rPr>
      </w:pPr>
    </w:p>
    <w:p>
      <w:pPr>
        <w:ind w:right="-57" w:rightChars="-27"/>
        <w:rPr>
          <w:sz w:val="28"/>
        </w:rPr>
      </w:pPr>
    </w:p>
    <w:p>
      <w:pPr>
        <w:ind w:right="-57" w:rightChars="-27"/>
        <w:rPr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6A7E18"/>
    <w:multiLevelType w:val="singleLevel"/>
    <w:tmpl w:val="C56A7E1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81715FF"/>
    <w:multiLevelType w:val="singleLevel"/>
    <w:tmpl w:val="181715F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3DF"/>
    <w:rsid w:val="0001010C"/>
    <w:rsid w:val="0005444E"/>
    <w:rsid w:val="00063393"/>
    <w:rsid w:val="000636D1"/>
    <w:rsid w:val="0006759E"/>
    <w:rsid w:val="000846A7"/>
    <w:rsid w:val="00093FC4"/>
    <w:rsid w:val="000A0687"/>
    <w:rsid w:val="000A6873"/>
    <w:rsid w:val="000B26C7"/>
    <w:rsid w:val="000C21A1"/>
    <w:rsid w:val="000E5994"/>
    <w:rsid w:val="001041A8"/>
    <w:rsid w:val="00112190"/>
    <w:rsid w:val="001269DC"/>
    <w:rsid w:val="00143187"/>
    <w:rsid w:val="001A631A"/>
    <w:rsid w:val="001B0D96"/>
    <w:rsid w:val="00226798"/>
    <w:rsid w:val="00235D8C"/>
    <w:rsid w:val="0025114F"/>
    <w:rsid w:val="002572D8"/>
    <w:rsid w:val="002800C5"/>
    <w:rsid w:val="00283900"/>
    <w:rsid w:val="002C51CE"/>
    <w:rsid w:val="00310B9C"/>
    <w:rsid w:val="003905AA"/>
    <w:rsid w:val="003B301B"/>
    <w:rsid w:val="003F39BF"/>
    <w:rsid w:val="0043688E"/>
    <w:rsid w:val="00447BEE"/>
    <w:rsid w:val="0046553F"/>
    <w:rsid w:val="00470A73"/>
    <w:rsid w:val="004B1944"/>
    <w:rsid w:val="004C2AE8"/>
    <w:rsid w:val="004C55AF"/>
    <w:rsid w:val="004E02FD"/>
    <w:rsid w:val="004F3DFA"/>
    <w:rsid w:val="00553A81"/>
    <w:rsid w:val="00554B91"/>
    <w:rsid w:val="0056702E"/>
    <w:rsid w:val="00582AC9"/>
    <w:rsid w:val="00591FA2"/>
    <w:rsid w:val="005A0825"/>
    <w:rsid w:val="005B0822"/>
    <w:rsid w:val="005C71C5"/>
    <w:rsid w:val="005D5934"/>
    <w:rsid w:val="005E2EF3"/>
    <w:rsid w:val="00683289"/>
    <w:rsid w:val="006C1692"/>
    <w:rsid w:val="006F2C55"/>
    <w:rsid w:val="00714CAE"/>
    <w:rsid w:val="00715CE5"/>
    <w:rsid w:val="00752750"/>
    <w:rsid w:val="007913DF"/>
    <w:rsid w:val="007C1B8D"/>
    <w:rsid w:val="007C651E"/>
    <w:rsid w:val="007D54CB"/>
    <w:rsid w:val="0082169B"/>
    <w:rsid w:val="0085585D"/>
    <w:rsid w:val="00887E86"/>
    <w:rsid w:val="008D3981"/>
    <w:rsid w:val="00975F87"/>
    <w:rsid w:val="00997593"/>
    <w:rsid w:val="009B38E3"/>
    <w:rsid w:val="009B5BD1"/>
    <w:rsid w:val="00A04883"/>
    <w:rsid w:val="00A4285B"/>
    <w:rsid w:val="00A4468F"/>
    <w:rsid w:val="00A76C14"/>
    <w:rsid w:val="00AD6CBE"/>
    <w:rsid w:val="00B058D6"/>
    <w:rsid w:val="00B6047F"/>
    <w:rsid w:val="00B6723E"/>
    <w:rsid w:val="00B75364"/>
    <w:rsid w:val="00BD09A8"/>
    <w:rsid w:val="00C10504"/>
    <w:rsid w:val="00C3191E"/>
    <w:rsid w:val="00C329B5"/>
    <w:rsid w:val="00C87D98"/>
    <w:rsid w:val="00C92F2E"/>
    <w:rsid w:val="00CA1AB6"/>
    <w:rsid w:val="00CD0708"/>
    <w:rsid w:val="00CF3B9B"/>
    <w:rsid w:val="00CF5162"/>
    <w:rsid w:val="00CF5A74"/>
    <w:rsid w:val="00D15181"/>
    <w:rsid w:val="00D44B4B"/>
    <w:rsid w:val="00DF647D"/>
    <w:rsid w:val="00E65F71"/>
    <w:rsid w:val="00E66DED"/>
    <w:rsid w:val="00E73EE4"/>
    <w:rsid w:val="00E8356B"/>
    <w:rsid w:val="00EA06BE"/>
    <w:rsid w:val="00EB4A1A"/>
    <w:rsid w:val="00ED04B7"/>
    <w:rsid w:val="00F037E8"/>
    <w:rsid w:val="00F442C8"/>
    <w:rsid w:val="00F57FDE"/>
    <w:rsid w:val="07DE67A4"/>
    <w:rsid w:val="1DB30040"/>
    <w:rsid w:val="20887AA1"/>
    <w:rsid w:val="2F9C19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nhideWhenUsed="0" w:uiPriority="0" w:semiHidden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tabs>
        <w:tab w:val="left" w:pos="1365"/>
      </w:tabs>
      <w:ind w:left="840" w:right="1953" w:rightChars="930"/>
    </w:pPr>
    <w:rPr>
      <w:rFonts w:ascii="Times New Roman" w:hAnsi="Times New Roman" w:eastAsia="宋体" w:cs="Times New Roman"/>
      <w:sz w:val="28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249</Words>
  <Characters>1424</Characters>
  <Lines>11</Lines>
  <Paragraphs>3</Paragraphs>
  <TotalTime>2</TotalTime>
  <ScaleCrop>false</ScaleCrop>
  <LinksUpToDate>false</LinksUpToDate>
  <CharactersWithSpaces>1670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2015-09-09T08:21:00Z</dcterms:created>
  <dc:creator>微软用户</dc:creator>
  <cp:lastModifiedBy>人鱼</cp:lastModifiedBy>
  <dcterms:modified xsi:type="dcterms:W3CDTF">2020-09-30T12:20:27Z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